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7"/>
        <w:gridCol w:w="5040"/>
        <w:gridCol w:w="2880"/>
      </w:tblGrid>
      <w:tr w:rsidR="00DC6774" w:rsidTr="006D4E99">
        <w:trPr>
          <w:trHeight w:val="274"/>
        </w:trPr>
        <w:tc>
          <w:tcPr>
            <w:tcW w:w="2477" w:type="dxa"/>
          </w:tcPr>
          <w:p w:rsidR="00DC6774" w:rsidRDefault="00204DB1">
            <w:r>
              <w:t xml:space="preserve"> </w:t>
            </w:r>
          </w:p>
          <w:p w:rsidR="00DC6774" w:rsidRDefault="00DC6774">
            <w:r>
              <w:t>ООО «</w:t>
            </w:r>
            <w:proofErr w:type="spellStart"/>
            <w:r>
              <w:t>Еврокабель</w:t>
            </w:r>
            <w:proofErr w:type="spellEnd"/>
            <w:r>
              <w:t xml:space="preserve">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5040" w:type="dxa"/>
          </w:tcPr>
          <w:p w:rsidR="00DC6774" w:rsidRDefault="00DC6774">
            <w:pPr>
              <w:jc w:val="center"/>
            </w:pPr>
            <w:r>
              <w:rPr>
                <w:b/>
                <w:bCs/>
              </w:rPr>
              <w:t>ТЕХНИЧЕСКИЕ ПАРАМЕТРЫ КАБЕЛЯ</w:t>
            </w:r>
            <w:r>
              <w:t xml:space="preserve"> </w:t>
            </w:r>
          </w:p>
          <w:p w:rsidR="00CC01D7" w:rsidRDefault="00CC01D7" w:rsidP="006D4E99">
            <w:pPr>
              <w:jc w:val="center"/>
            </w:pPr>
            <w:r>
              <w:t>для подвески</w:t>
            </w:r>
          </w:p>
        </w:tc>
        <w:tc>
          <w:tcPr>
            <w:tcW w:w="2880" w:type="dxa"/>
          </w:tcPr>
          <w:p w:rsidR="00DC6774" w:rsidRDefault="00DC6774" w:rsidP="006D4E99">
            <w:pPr>
              <w:jc w:val="both"/>
            </w:pPr>
            <w:r>
              <w:t xml:space="preserve">Конструкция оптического кабеля </w:t>
            </w:r>
          </w:p>
        </w:tc>
      </w:tr>
    </w:tbl>
    <w:p w:rsidR="00DC6774" w:rsidRDefault="00DC6774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DC677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DC6774" w:rsidRPr="005B357A" w:rsidRDefault="00DC6774">
            <w:pPr>
              <w:jc w:val="center"/>
            </w:pPr>
            <w:r>
              <w:t>Марка кабеля: О</w:t>
            </w:r>
            <w:r w:rsidR="00E968B7">
              <w:t>П</w:t>
            </w:r>
            <w:r w:rsidR="004B0C49">
              <w:t>Д</w:t>
            </w:r>
            <w:r>
              <w:t>-</w:t>
            </w:r>
            <w:r w:rsidR="00CE2837">
              <w:t>……</w:t>
            </w:r>
            <w:r w:rsidR="00204DB1">
              <w:t>А</w:t>
            </w:r>
            <w:r>
              <w:t>-</w:t>
            </w:r>
            <w:r w:rsidR="00CE2837">
              <w:t>4-12</w:t>
            </w:r>
          </w:p>
          <w:p w:rsidR="00DC6774" w:rsidRDefault="00DC6774">
            <w:pPr>
              <w:jc w:val="center"/>
            </w:pPr>
            <w:r>
              <w:t>Центральный силовой элемент, оптические модули, гидрофобный заполнитель, стальн</w:t>
            </w:r>
            <w:r w:rsidR="00E968B7">
              <w:t>ой</w:t>
            </w:r>
            <w:r>
              <w:t xml:space="preserve"> </w:t>
            </w:r>
            <w:r w:rsidR="00E968B7">
              <w:t>трос</w:t>
            </w:r>
            <w:r>
              <w:t>, наружная оболочка</w:t>
            </w:r>
          </w:p>
        </w:tc>
      </w:tr>
    </w:tbl>
    <w:p w:rsidR="00DC6774" w:rsidRDefault="00DC6774"/>
    <w:tbl>
      <w:tblPr>
        <w:tblW w:w="10368" w:type="dxa"/>
        <w:tblLook w:val="0000"/>
      </w:tblPr>
      <w:tblGrid>
        <w:gridCol w:w="4968"/>
        <w:gridCol w:w="5400"/>
      </w:tblGrid>
      <w:tr w:rsidR="00DC6774">
        <w:tc>
          <w:tcPr>
            <w:tcW w:w="4968" w:type="dxa"/>
          </w:tcPr>
          <w:p w:rsidR="00DC6774" w:rsidRDefault="00DC6774"/>
          <w:p w:rsidR="00DC6774" w:rsidRDefault="00DC6774"/>
          <w:p w:rsidR="00DC6774" w:rsidRDefault="006D4E99">
            <w:r>
              <w:object w:dxaOrig="2922" w:dyaOrig="3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231pt" o:ole="">
                  <v:imagedata r:id="rId5" o:title=""/>
                </v:shape>
                <o:OLEObject Type="Embed" ProgID="CorelDRAW.Graphic.11" ShapeID="_x0000_i1025" DrawAspect="Content" ObjectID="_1743587330" r:id="rId6"/>
              </w:object>
            </w:r>
          </w:p>
        </w:tc>
        <w:tc>
          <w:tcPr>
            <w:tcW w:w="5400" w:type="dxa"/>
          </w:tcPr>
          <w:p w:rsidR="00CC01D7" w:rsidRDefault="00CC01D7" w:rsidP="00CC01D7">
            <w:r>
              <w:t>1. Центральный силовой элемент:</w:t>
            </w:r>
          </w:p>
          <w:p w:rsidR="00CC01D7" w:rsidRPr="00A7187C" w:rsidRDefault="00CC01D7" w:rsidP="00CC01D7">
            <w:r>
              <w:t xml:space="preserve">    - стеклопл</w:t>
            </w:r>
            <w:r w:rsidR="00A7187C">
              <w:t>астиковый стержень;</w:t>
            </w:r>
          </w:p>
          <w:p w:rsidR="00CC01D7" w:rsidRDefault="00CC01D7" w:rsidP="00CC01D7">
            <w:r>
              <w:t>2. Оптический модуль:</w:t>
            </w:r>
          </w:p>
          <w:p w:rsidR="00CC01D7" w:rsidRDefault="00CC01D7" w:rsidP="00CC01D7">
            <w:r>
              <w:t xml:space="preserve">    - оптические волокна одномодовые стандартные, соответствующие рекомендации </w:t>
            </w:r>
            <w:r>
              <w:rPr>
                <w:lang w:val="en-US"/>
              </w:rPr>
              <w:t>G</w:t>
            </w:r>
            <w:r>
              <w:t>.652</w:t>
            </w:r>
            <w:r w:rsidR="00204DB1">
              <w:rPr>
                <w:lang w:val="en-US"/>
              </w:rPr>
              <w:t>D</w:t>
            </w:r>
            <w:r>
              <w:t>, окрашенные;</w:t>
            </w:r>
          </w:p>
          <w:p w:rsidR="00CC01D7" w:rsidRDefault="00CC01D7" w:rsidP="00CC01D7">
            <w:r>
              <w:t xml:space="preserve">    - гидрофобный заполнитель;</w:t>
            </w:r>
          </w:p>
          <w:p w:rsidR="00CC01D7" w:rsidRDefault="00CC01D7" w:rsidP="00CC01D7">
            <w:r>
              <w:t xml:space="preserve">    - </w:t>
            </w:r>
            <w:proofErr w:type="spellStart"/>
            <w:r>
              <w:t>полибутилентерефталат</w:t>
            </w:r>
            <w:proofErr w:type="spellEnd"/>
            <w:r>
              <w:t>.</w:t>
            </w:r>
          </w:p>
          <w:p w:rsidR="00D26C0C" w:rsidRDefault="00CC01D7" w:rsidP="00CC01D7">
            <w:pPr>
              <w:jc w:val="both"/>
            </w:pPr>
            <w:r>
              <w:t xml:space="preserve">    Оптические модули скручены вокруг центрального силового элемента, межмодульное пространство за</w:t>
            </w:r>
            <w:r w:rsidR="00A7187C">
              <w:t>полнено гидрофобным заполнителем</w:t>
            </w:r>
          </w:p>
          <w:p w:rsidR="00DC6774" w:rsidRDefault="009B772E">
            <w:pPr>
              <w:jc w:val="both"/>
            </w:pPr>
            <w:r>
              <w:t xml:space="preserve">    </w:t>
            </w:r>
            <w:r w:rsidR="00494D03">
              <w:t xml:space="preserve"> </w:t>
            </w:r>
            <w:r w:rsidR="00DC6774">
              <w:t xml:space="preserve">3. </w:t>
            </w:r>
            <w:r w:rsidR="00E968B7">
              <w:t>Периферийный силовой элемент</w:t>
            </w:r>
            <w:r w:rsidR="00DC6774">
              <w:t>:</w:t>
            </w:r>
          </w:p>
          <w:p w:rsidR="00DC6774" w:rsidRDefault="00DC6774">
            <w:pPr>
              <w:jc w:val="both"/>
            </w:pPr>
            <w:r>
              <w:t xml:space="preserve">            - </w:t>
            </w:r>
            <w:r w:rsidR="00204DB1">
              <w:t>стальной трос</w:t>
            </w:r>
          </w:p>
          <w:p w:rsidR="00DC6774" w:rsidRPr="00A72B2B" w:rsidRDefault="009B772E">
            <w:pPr>
              <w:jc w:val="both"/>
            </w:pPr>
            <w:r>
              <w:t xml:space="preserve">    </w:t>
            </w:r>
            <w:r w:rsidR="00494D03">
              <w:t xml:space="preserve"> </w:t>
            </w:r>
            <w:r w:rsidR="00DC6774">
              <w:t xml:space="preserve">4. Наружная оболочка из полиэтилена </w:t>
            </w:r>
            <w:r w:rsidR="00A7187C">
              <w:t>высокой плотности</w:t>
            </w:r>
            <w:r w:rsidR="00204DB1">
              <w:t xml:space="preserve">; </w:t>
            </w:r>
          </w:p>
        </w:tc>
      </w:tr>
    </w:tbl>
    <w:p w:rsidR="00A72B2B" w:rsidRPr="00A7187C" w:rsidRDefault="00A72B2B"/>
    <w:p w:rsidR="00DC6774" w:rsidRDefault="00DC6774">
      <w:pPr>
        <w:rPr>
          <w:lang w:val="en-US"/>
        </w:rPr>
      </w:pPr>
      <w:r>
        <w:t xml:space="preserve">                                                          Технические параметры кабеля</w:t>
      </w:r>
    </w:p>
    <w:p w:rsidR="00DC6774" w:rsidRDefault="00DC6774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149"/>
        <w:gridCol w:w="1176"/>
        <w:gridCol w:w="1908"/>
        <w:gridCol w:w="1660"/>
        <w:gridCol w:w="687"/>
        <w:gridCol w:w="2068"/>
      </w:tblGrid>
      <w:tr w:rsidR="00A72B2B" w:rsidTr="00A7187C">
        <w:tc>
          <w:tcPr>
            <w:tcW w:w="2808" w:type="dxa"/>
          </w:tcPr>
          <w:p w:rsidR="00A72B2B" w:rsidRDefault="00A72B2B" w:rsidP="00A72B2B">
            <w:r>
              <w:t>Вид воздействия</w:t>
            </w:r>
          </w:p>
        </w:tc>
        <w:tc>
          <w:tcPr>
            <w:tcW w:w="3233" w:type="dxa"/>
            <w:gridSpan w:val="3"/>
          </w:tcPr>
          <w:p w:rsidR="00A72B2B" w:rsidRDefault="00A72B2B" w:rsidP="00A72B2B">
            <w:r>
              <w:t>Документация</w:t>
            </w:r>
          </w:p>
        </w:tc>
        <w:tc>
          <w:tcPr>
            <w:tcW w:w="2347" w:type="dxa"/>
            <w:gridSpan w:val="2"/>
          </w:tcPr>
          <w:p w:rsidR="00A72B2B" w:rsidRDefault="00A72B2B" w:rsidP="00A72B2B">
            <w:r>
              <w:t>Нормируемое значение</w:t>
            </w:r>
          </w:p>
        </w:tc>
        <w:tc>
          <w:tcPr>
            <w:tcW w:w="2068" w:type="dxa"/>
          </w:tcPr>
          <w:p w:rsidR="00A72B2B" w:rsidRDefault="00A72B2B" w:rsidP="00A72B2B">
            <w:r>
              <w:t>Критерии оценки</w:t>
            </w:r>
          </w:p>
        </w:tc>
      </w:tr>
      <w:tr w:rsidR="00A72B2B" w:rsidTr="00A7187C">
        <w:tc>
          <w:tcPr>
            <w:tcW w:w="2808" w:type="dxa"/>
          </w:tcPr>
          <w:p w:rsidR="00A72B2B" w:rsidRDefault="00A72B2B" w:rsidP="00A72B2B">
            <w:r>
              <w:t>1. Допустимое растягивающее усилие</w:t>
            </w:r>
          </w:p>
        </w:tc>
        <w:tc>
          <w:tcPr>
            <w:tcW w:w="3233" w:type="dxa"/>
            <w:gridSpan w:val="3"/>
          </w:tcPr>
          <w:p w:rsidR="00A72B2B" w:rsidRPr="001B1FBD" w:rsidRDefault="00A72B2B" w:rsidP="00A72B2B">
            <w:pPr>
              <w:rPr>
                <w:lang w:val="en-US"/>
              </w:rPr>
            </w:pPr>
            <w:r>
              <w:t>ТУ 3587-001-58743450-200</w:t>
            </w:r>
            <w:r>
              <w:rPr>
                <w:lang w:val="en-US"/>
              </w:rPr>
              <w:t>5</w:t>
            </w:r>
          </w:p>
        </w:tc>
        <w:tc>
          <w:tcPr>
            <w:tcW w:w="2347" w:type="dxa"/>
            <w:gridSpan w:val="2"/>
          </w:tcPr>
          <w:p w:rsidR="00A72B2B" w:rsidRDefault="006D4E99" w:rsidP="00A72B2B">
            <w:r>
              <w:t>4,0 – 12</w:t>
            </w:r>
            <w:r w:rsidR="00A72B2B">
              <w:t>,0 кН</w:t>
            </w:r>
          </w:p>
        </w:tc>
        <w:tc>
          <w:tcPr>
            <w:tcW w:w="2068" w:type="dxa"/>
          </w:tcPr>
          <w:p w:rsidR="00A72B2B" w:rsidRDefault="00A72B2B" w:rsidP="00A72B2B">
            <w:r>
              <w:t xml:space="preserve">Δ α ≤ 0,03 дБ </w:t>
            </w:r>
          </w:p>
        </w:tc>
      </w:tr>
      <w:tr w:rsidR="00A72B2B" w:rsidTr="00A7187C">
        <w:tc>
          <w:tcPr>
            <w:tcW w:w="2808" w:type="dxa"/>
          </w:tcPr>
          <w:p w:rsidR="00A72B2B" w:rsidRDefault="00A72B2B" w:rsidP="00A72B2B">
            <w:r>
              <w:t>2. Допустимое раздавливающее усилие</w:t>
            </w:r>
          </w:p>
        </w:tc>
        <w:tc>
          <w:tcPr>
            <w:tcW w:w="3233" w:type="dxa"/>
            <w:gridSpan w:val="3"/>
          </w:tcPr>
          <w:p w:rsidR="00A72B2B" w:rsidRDefault="00A72B2B" w:rsidP="00A72B2B">
            <w:r>
              <w:t>ТУ 3587-001-58743450-2005</w:t>
            </w:r>
          </w:p>
        </w:tc>
        <w:tc>
          <w:tcPr>
            <w:tcW w:w="2347" w:type="dxa"/>
            <w:gridSpan w:val="2"/>
          </w:tcPr>
          <w:p w:rsidR="00A72B2B" w:rsidRDefault="00511713" w:rsidP="00A72B2B">
            <w:r>
              <w:rPr>
                <w:lang w:val="en-US"/>
              </w:rPr>
              <w:t>0,</w:t>
            </w:r>
            <w:r w:rsidR="006D4E99">
              <w:t>3</w:t>
            </w:r>
            <w:r w:rsidR="00A72B2B">
              <w:t xml:space="preserve"> кН/</w:t>
            </w:r>
            <w:proofErr w:type="spellStart"/>
            <w:r>
              <w:rPr>
                <w:lang w:val="en-US"/>
              </w:rPr>
              <w:t>c</w:t>
            </w:r>
            <w:r w:rsidR="00A72B2B">
              <w:rPr>
                <w:lang w:val="en-US"/>
              </w:rPr>
              <w:t>м</w:t>
            </w:r>
            <w:proofErr w:type="spellEnd"/>
          </w:p>
        </w:tc>
        <w:tc>
          <w:tcPr>
            <w:tcW w:w="2068" w:type="dxa"/>
          </w:tcPr>
          <w:p w:rsidR="00A72B2B" w:rsidRDefault="00A72B2B" w:rsidP="00A72B2B">
            <w:r>
              <w:t xml:space="preserve">Δ α ≤ 0,03 дБ </w:t>
            </w:r>
          </w:p>
        </w:tc>
      </w:tr>
      <w:tr w:rsidR="00A72B2B" w:rsidTr="00A7187C">
        <w:tc>
          <w:tcPr>
            <w:tcW w:w="2808" w:type="dxa"/>
          </w:tcPr>
          <w:p w:rsidR="00A72B2B" w:rsidRDefault="00A72B2B" w:rsidP="00A72B2B">
            <w:r>
              <w:t>3. Диапазон рабочих температур</w:t>
            </w:r>
          </w:p>
        </w:tc>
        <w:tc>
          <w:tcPr>
            <w:tcW w:w="3233" w:type="dxa"/>
            <w:gridSpan w:val="3"/>
          </w:tcPr>
          <w:p w:rsidR="00A72B2B" w:rsidRDefault="00A72B2B" w:rsidP="00A72B2B">
            <w:r>
              <w:t>ТУ 3587-001-58743450-2005</w:t>
            </w:r>
          </w:p>
        </w:tc>
        <w:tc>
          <w:tcPr>
            <w:tcW w:w="2347" w:type="dxa"/>
            <w:gridSpan w:val="2"/>
          </w:tcPr>
          <w:p w:rsidR="00A72B2B" w:rsidRDefault="00A72B2B" w:rsidP="00A72B2B">
            <w:proofErr w:type="gramStart"/>
            <w:r>
              <w:t>от</w:t>
            </w:r>
            <w:proofErr w:type="gramEnd"/>
            <w:r>
              <w:t xml:space="preserve"> минус </w:t>
            </w:r>
            <w:r w:rsidRPr="001B1FBD">
              <w:t>6</w:t>
            </w:r>
            <w:r>
              <w:t xml:space="preserve">0 </w:t>
            </w:r>
            <w:proofErr w:type="spellStart"/>
            <w:r w:rsidRPr="00301C31"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 xml:space="preserve"> до плюс </w:t>
            </w:r>
            <w:r w:rsidRPr="001B1FBD">
              <w:t>7</w:t>
            </w:r>
            <w:r>
              <w:t xml:space="preserve">0 </w:t>
            </w:r>
            <w:proofErr w:type="spellStart"/>
            <w:r w:rsidRPr="00301C31"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2068" w:type="dxa"/>
          </w:tcPr>
          <w:p w:rsidR="00A72B2B" w:rsidRDefault="00A72B2B" w:rsidP="00A72B2B">
            <w:r>
              <w:t xml:space="preserve">Δ α ≤ 0,03 дБ </w:t>
            </w:r>
          </w:p>
        </w:tc>
      </w:tr>
      <w:tr w:rsidR="00A72B2B" w:rsidTr="00A7187C">
        <w:trPr>
          <w:trHeight w:val="675"/>
        </w:trPr>
        <w:tc>
          <w:tcPr>
            <w:tcW w:w="2808" w:type="dxa"/>
          </w:tcPr>
          <w:p w:rsidR="00A72B2B" w:rsidRDefault="00A72B2B" w:rsidP="00A72B2B">
            <w:r>
              <w:t>4. Продольное проникновение воды</w:t>
            </w:r>
          </w:p>
        </w:tc>
        <w:tc>
          <w:tcPr>
            <w:tcW w:w="3233" w:type="dxa"/>
            <w:gridSpan w:val="3"/>
          </w:tcPr>
          <w:p w:rsidR="00A72B2B" w:rsidRDefault="00A72B2B" w:rsidP="00A72B2B">
            <w:r>
              <w:t>ТУ 3587-001-58743450-2005</w:t>
            </w:r>
          </w:p>
        </w:tc>
        <w:tc>
          <w:tcPr>
            <w:tcW w:w="2347" w:type="dxa"/>
            <w:gridSpan w:val="2"/>
          </w:tcPr>
          <w:p w:rsidR="00A72B2B" w:rsidRDefault="00A72B2B" w:rsidP="00A72B2B">
            <w:r>
              <w:t xml:space="preserve">не более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 за 24 часа</w:t>
            </w:r>
          </w:p>
        </w:tc>
        <w:tc>
          <w:tcPr>
            <w:tcW w:w="2068" w:type="dxa"/>
          </w:tcPr>
          <w:p w:rsidR="00A72B2B" w:rsidRDefault="00A72B2B" w:rsidP="00A72B2B">
            <w:r>
              <w:t>нет проникновения</w:t>
            </w:r>
          </w:p>
        </w:tc>
      </w:tr>
      <w:tr w:rsidR="00A72B2B" w:rsidTr="00A7187C">
        <w:trPr>
          <w:trHeight w:val="345"/>
        </w:trPr>
        <w:tc>
          <w:tcPr>
            <w:tcW w:w="2808" w:type="dxa"/>
          </w:tcPr>
          <w:p w:rsidR="00A72B2B" w:rsidRDefault="00A72B2B" w:rsidP="00A72B2B">
            <w:r>
              <w:t>5. Стойкость к удару</w:t>
            </w:r>
          </w:p>
        </w:tc>
        <w:tc>
          <w:tcPr>
            <w:tcW w:w="3233" w:type="dxa"/>
            <w:gridSpan w:val="3"/>
          </w:tcPr>
          <w:p w:rsidR="00A72B2B" w:rsidRDefault="00A72B2B" w:rsidP="00A72B2B">
            <w:r>
              <w:t>ТУ 3587-001-58743450-2005</w:t>
            </w:r>
          </w:p>
        </w:tc>
        <w:tc>
          <w:tcPr>
            <w:tcW w:w="2347" w:type="dxa"/>
            <w:gridSpan w:val="2"/>
          </w:tcPr>
          <w:p w:rsidR="00A72B2B" w:rsidRDefault="00A72B2B" w:rsidP="00A72B2B">
            <w:r>
              <w:t>30 Дж – 1раз, радиус закругления 300мм.</w:t>
            </w:r>
          </w:p>
        </w:tc>
        <w:tc>
          <w:tcPr>
            <w:tcW w:w="2068" w:type="dxa"/>
          </w:tcPr>
          <w:p w:rsidR="00A72B2B" w:rsidRDefault="00A72B2B" w:rsidP="00A72B2B">
            <w:r>
              <w:t>Δ α ≤ 0,03 дБ (после испытания)</w:t>
            </w:r>
          </w:p>
        </w:tc>
      </w:tr>
      <w:tr w:rsidR="00A72B2B" w:rsidTr="00A7187C">
        <w:trPr>
          <w:trHeight w:val="525"/>
        </w:trPr>
        <w:tc>
          <w:tcPr>
            <w:tcW w:w="2808" w:type="dxa"/>
          </w:tcPr>
          <w:p w:rsidR="00A72B2B" w:rsidRDefault="00A72B2B" w:rsidP="00A72B2B">
            <w:r>
              <w:t>6. Стойкость к осевому кручению</w:t>
            </w:r>
          </w:p>
        </w:tc>
        <w:tc>
          <w:tcPr>
            <w:tcW w:w="3233" w:type="dxa"/>
            <w:gridSpan w:val="3"/>
          </w:tcPr>
          <w:p w:rsidR="00A72B2B" w:rsidRDefault="00A72B2B" w:rsidP="00A72B2B">
            <w:r>
              <w:t>ТУ 3587-001-58743450-2005</w:t>
            </w:r>
          </w:p>
        </w:tc>
        <w:tc>
          <w:tcPr>
            <w:tcW w:w="2347" w:type="dxa"/>
            <w:gridSpan w:val="2"/>
          </w:tcPr>
          <w:p w:rsidR="00A72B2B" w:rsidRDefault="00A72B2B" w:rsidP="00A72B2B">
            <w:r>
              <w:t xml:space="preserve">Угол закручивания ±180º при нагрузке 100Н и длине – </w:t>
            </w:r>
            <w:smartTag w:uri="urn:schemas-microsoft-com:office:smarttags" w:element="metricconverter">
              <w:smartTagPr>
                <w:attr w:name="ProductID" w:val="2 метра"/>
              </w:smartTagPr>
              <w:r>
                <w:t>2 метра</w:t>
              </w:r>
            </w:smartTag>
            <w:r>
              <w:t>.</w:t>
            </w:r>
          </w:p>
        </w:tc>
        <w:tc>
          <w:tcPr>
            <w:tcW w:w="2068" w:type="dxa"/>
          </w:tcPr>
          <w:p w:rsidR="00A72B2B" w:rsidRDefault="00A72B2B" w:rsidP="00A72B2B">
            <w:r>
              <w:t>Δ α ≤ 0,03 дБ</w:t>
            </w:r>
          </w:p>
        </w:tc>
      </w:tr>
      <w:tr w:rsidR="00A72B2B" w:rsidTr="00A7187C">
        <w:trPr>
          <w:trHeight w:val="330"/>
        </w:trPr>
        <w:tc>
          <w:tcPr>
            <w:tcW w:w="2808" w:type="dxa"/>
          </w:tcPr>
          <w:p w:rsidR="00A72B2B" w:rsidRDefault="00A72B2B" w:rsidP="00A72B2B">
            <w:r>
              <w:t xml:space="preserve">7. Температурное </w:t>
            </w:r>
            <w:proofErr w:type="spellStart"/>
            <w:r>
              <w:t>циклирование</w:t>
            </w:r>
            <w:proofErr w:type="spellEnd"/>
          </w:p>
        </w:tc>
        <w:tc>
          <w:tcPr>
            <w:tcW w:w="3233" w:type="dxa"/>
            <w:gridSpan w:val="3"/>
          </w:tcPr>
          <w:p w:rsidR="00A72B2B" w:rsidRDefault="00A72B2B" w:rsidP="00A72B2B">
            <w:r>
              <w:t>ТУ 3587-001-58743450-2005</w:t>
            </w:r>
          </w:p>
        </w:tc>
        <w:tc>
          <w:tcPr>
            <w:tcW w:w="2347" w:type="dxa"/>
            <w:gridSpan w:val="2"/>
          </w:tcPr>
          <w:p w:rsidR="00A72B2B" w:rsidRDefault="00A72B2B" w:rsidP="00A72B2B">
            <w:r>
              <w:t>Количество циклов - 2</w:t>
            </w:r>
          </w:p>
        </w:tc>
        <w:tc>
          <w:tcPr>
            <w:tcW w:w="2068" w:type="dxa"/>
          </w:tcPr>
          <w:p w:rsidR="00A72B2B" w:rsidRDefault="00A72B2B" w:rsidP="00A72B2B">
            <w:r>
              <w:t>Δ α ≤ 0,03 дБ</w:t>
            </w:r>
          </w:p>
        </w:tc>
      </w:tr>
      <w:tr w:rsidR="00DC6774" w:rsidTr="00A7187C">
        <w:tc>
          <w:tcPr>
            <w:tcW w:w="2957" w:type="dxa"/>
            <w:gridSpan w:val="2"/>
          </w:tcPr>
          <w:p w:rsidR="00DC6774" w:rsidRDefault="00F8318C">
            <w:r>
              <w:t>Габаритный  размер</w:t>
            </w:r>
            <w:r w:rsidR="00DC6774">
              <w:t xml:space="preserve"> кабеля, </w:t>
            </w:r>
            <w:proofErr w:type="gramStart"/>
            <w:r w:rsidR="00DC6774">
              <w:t>мм</w:t>
            </w:r>
            <w:proofErr w:type="gramEnd"/>
          </w:p>
        </w:tc>
        <w:tc>
          <w:tcPr>
            <w:tcW w:w="1176" w:type="dxa"/>
          </w:tcPr>
          <w:p w:rsidR="00DC6774" w:rsidRPr="00A7187C" w:rsidRDefault="00A72B2B">
            <w:r>
              <w:t>1</w:t>
            </w:r>
            <w:r w:rsidR="006D4E99">
              <w:t>4</w:t>
            </w:r>
            <w:r w:rsidR="00DC6774">
              <w:t>,</w:t>
            </w:r>
            <w:r w:rsidR="006D4E99">
              <w:t>3 – 15,5</w:t>
            </w:r>
            <w:r w:rsidR="002E1D7F">
              <w:t>х</w:t>
            </w:r>
            <w:proofErr w:type="gramStart"/>
            <w:r w:rsidR="006D4E99">
              <w:t>7</w:t>
            </w:r>
            <w:proofErr w:type="gramEnd"/>
            <w:r w:rsidR="006D4E99">
              <w:t>,3 – 9,0</w:t>
            </w:r>
            <w:r w:rsidR="002E1D7F">
              <w:t>,</w:t>
            </w:r>
            <w:r w:rsidR="00A7187C">
              <w:t>0</w:t>
            </w:r>
          </w:p>
        </w:tc>
        <w:tc>
          <w:tcPr>
            <w:tcW w:w="3568" w:type="dxa"/>
            <w:gridSpan w:val="2"/>
          </w:tcPr>
          <w:p w:rsidR="00DC6774" w:rsidRDefault="00DC6774">
            <w:r>
              <w:t>Условия транспортирования и хранения</w:t>
            </w:r>
          </w:p>
        </w:tc>
        <w:tc>
          <w:tcPr>
            <w:tcW w:w="2755" w:type="dxa"/>
            <w:gridSpan w:val="2"/>
          </w:tcPr>
          <w:p w:rsidR="00DC6774" w:rsidRDefault="00DC6774">
            <w:r>
              <w:t xml:space="preserve">- 50 оС </w:t>
            </w:r>
            <w:r>
              <w:sym w:font="Symbol" w:char="F0B8"/>
            </w:r>
            <w:r>
              <w:t xml:space="preserve"> 50 оС</w:t>
            </w:r>
          </w:p>
        </w:tc>
      </w:tr>
      <w:tr w:rsidR="00DC6774" w:rsidTr="00A7187C">
        <w:tc>
          <w:tcPr>
            <w:tcW w:w="2957" w:type="dxa"/>
            <w:gridSpan w:val="2"/>
          </w:tcPr>
          <w:p w:rsidR="00DC6774" w:rsidRDefault="00DC6774">
            <w:r>
              <w:t xml:space="preserve">Масса кабеля, </w:t>
            </w:r>
            <w:proofErr w:type="gramStart"/>
            <w:r>
              <w:t>кг</w:t>
            </w:r>
            <w:proofErr w:type="gramEnd"/>
            <w:r>
              <w:t>/км</w:t>
            </w:r>
          </w:p>
        </w:tc>
        <w:tc>
          <w:tcPr>
            <w:tcW w:w="1176" w:type="dxa"/>
          </w:tcPr>
          <w:p w:rsidR="00DC6774" w:rsidRDefault="006D4E99">
            <w:r>
              <w:t>90</w:t>
            </w:r>
            <w:r w:rsidR="00681111">
              <w:t>,0</w:t>
            </w:r>
            <w:r>
              <w:t xml:space="preserve"> - 148</w:t>
            </w:r>
          </w:p>
        </w:tc>
        <w:tc>
          <w:tcPr>
            <w:tcW w:w="3568" w:type="dxa"/>
            <w:gridSpan w:val="2"/>
          </w:tcPr>
          <w:p w:rsidR="00DC6774" w:rsidRDefault="00DC6774">
            <w:r>
              <w:t>Условия прокладки</w:t>
            </w:r>
          </w:p>
        </w:tc>
        <w:tc>
          <w:tcPr>
            <w:tcW w:w="2755" w:type="dxa"/>
            <w:gridSpan w:val="2"/>
          </w:tcPr>
          <w:p w:rsidR="00DC6774" w:rsidRDefault="00DC6774">
            <w:r>
              <w:t xml:space="preserve">- 10 оС </w:t>
            </w:r>
            <w:r>
              <w:sym w:font="Symbol" w:char="F0B8"/>
            </w:r>
            <w:r>
              <w:t xml:space="preserve"> 50 оС</w:t>
            </w:r>
          </w:p>
        </w:tc>
      </w:tr>
      <w:tr w:rsidR="00DC6774" w:rsidTr="00A7187C">
        <w:tc>
          <w:tcPr>
            <w:tcW w:w="2957" w:type="dxa"/>
            <w:gridSpan w:val="2"/>
          </w:tcPr>
          <w:p w:rsidR="00DC6774" w:rsidRDefault="00DC6774">
            <w:r>
              <w:t xml:space="preserve">Строительная длина, </w:t>
            </w:r>
            <w:proofErr w:type="gramStart"/>
            <w:r>
              <w:t>км</w:t>
            </w:r>
            <w:proofErr w:type="gramEnd"/>
          </w:p>
        </w:tc>
        <w:tc>
          <w:tcPr>
            <w:tcW w:w="1176" w:type="dxa"/>
          </w:tcPr>
          <w:p w:rsidR="00DC6774" w:rsidRDefault="004826C0">
            <w:r>
              <w:t>4</w:t>
            </w:r>
            <w:r w:rsidR="00494D03">
              <w:t xml:space="preserve">,0 </w:t>
            </w:r>
            <w:r w:rsidR="00FD7120">
              <w:t>±</w:t>
            </w:r>
            <w:r w:rsidR="00494D03">
              <w:t xml:space="preserve"> 0,</w:t>
            </w:r>
            <w:r w:rsidR="000D747F">
              <w:t>1</w:t>
            </w:r>
            <w:r w:rsidR="00DC6774">
              <w:t xml:space="preserve"> </w:t>
            </w:r>
          </w:p>
        </w:tc>
        <w:tc>
          <w:tcPr>
            <w:tcW w:w="3568" w:type="dxa"/>
            <w:gridSpan w:val="2"/>
          </w:tcPr>
          <w:p w:rsidR="00DC6774" w:rsidRDefault="00DC6774">
            <w:r>
              <w:t xml:space="preserve">Минимальный радиус изгиба, </w:t>
            </w:r>
            <w:proofErr w:type="gramStart"/>
            <w:r>
              <w:t>мм</w:t>
            </w:r>
            <w:proofErr w:type="gramEnd"/>
          </w:p>
        </w:tc>
        <w:tc>
          <w:tcPr>
            <w:tcW w:w="2755" w:type="dxa"/>
            <w:gridSpan w:val="2"/>
          </w:tcPr>
          <w:p w:rsidR="00DC6774" w:rsidRDefault="00DC6774">
            <w:r>
              <w:t>20 наружных диаметров кабеля</w:t>
            </w:r>
          </w:p>
        </w:tc>
      </w:tr>
    </w:tbl>
    <w:p w:rsidR="00DC6774" w:rsidRDefault="00DC6774"/>
    <w:p w:rsidR="00D26C0C" w:rsidRDefault="00D26C0C"/>
    <w:p w:rsidR="00FD7120" w:rsidRDefault="00FD7120"/>
    <w:p w:rsidR="00FD7120" w:rsidRDefault="00FD7120"/>
    <w:p w:rsidR="00FD7120" w:rsidRDefault="00FD7120"/>
    <w:p w:rsidR="00D26C0C" w:rsidRDefault="00D26C0C"/>
    <w:p w:rsidR="006D4E99" w:rsidRPr="00C51AE3" w:rsidRDefault="006D4E99" w:rsidP="006D4E99">
      <w:pPr>
        <w:jc w:val="center"/>
      </w:pPr>
      <w:r>
        <w:t>Расположение оптических волокон в кабеле:</w:t>
      </w:r>
    </w:p>
    <w:p w:rsidR="006D4E99" w:rsidRPr="00C51AE3" w:rsidRDefault="006D4E99" w:rsidP="006D4E99">
      <w:pPr>
        <w:jc w:val="center"/>
      </w:pPr>
    </w:p>
    <w:tbl>
      <w:tblPr>
        <w:tblStyle w:val="a4"/>
        <w:tblW w:w="10786" w:type="dxa"/>
        <w:tblLook w:val="01E0"/>
      </w:tblPr>
      <w:tblGrid>
        <w:gridCol w:w="808"/>
        <w:gridCol w:w="923"/>
        <w:gridCol w:w="750"/>
        <w:gridCol w:w="5471"/>
        <w:gridCol w:w="1417"/>
        <w:gridCol w:w="1417"/>
      </w:tblGrid>
      <w:tr w:rsidR="006D4E99" w:rsidTr="001D6F79"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Число волокон в кабеле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Раскладка по модулям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 xml:space="preserve">Количество модулей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 xml:space="preserve">Количество </w:t>
            </w:r>
            <w:proofErr w:type="spellStart"/>
            <w:r>
              <w:t>корделей</w:t>
            </w:r>
            <w:proofErr w:type="spellEnd"/>
            <w:r>
              <w:t xml:space="preserve"> </w:t>
            </w:r>
          </w:p>
        </w:tc>
      </w:tr>
      <w:tr w:rsidR="006D4E99" w:rsidTr="001D6F79">
        <w:trPr>
          <w:trHeight w:val="2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G652D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G655</w:t>
            </w: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99" w:rsidRDefault="006D4E99" w:rsidP="001D6F7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99" w:rsidRDefault="006D4E99" w:rsidP="001D6F7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99" w:rsidRDefault="006D4E99" w:rsidP="001D6F79"/>
        </w:tc>
      </w:tr>
      <w:tr w:rsidR="006D4E99" w:rsidTr="001D6F79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Pr="004A1AB6" w:rsidRDefault="006D4E99" w:rsidP="001D6F79">
            <w:pPr>
              <w:jc w:val="center"/>
            </w:pPr>
            <w: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Pr="004A1AB6" w:rsidRDefault="006D4E99" w:rsidP="001D6F79">
            <w:pPr>
              <w:jc w:val="center"/>
            </w:pPr>
            <w:r>
              <w:t>-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99" w:rsidRDefault="006D4E99" w:rsidP="001D6F79">
            <w:r>
              <w:t xml:space="preserve">                                    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99" w:rsidRDefault="006D4E99" w:rsidP="001D6F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99" w:rsidRDefault="006D4E99" w:rsidP="001D6F79">
            <w:pPr>
              <w:jc w:val="center"/>
            </w:pPr>
            <w:r>
              <w:t>3</w:t>
            </w:r>
          </w:p>
        </w:tc>
      </w:tr>
      <w:tr w:rsidR="006D4E99" w:rsidTr="001D6F79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-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4 + 4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2</w:t>
            </w:r>
          </w:p>
        </w:tc>
      </w:tr>
      <w:tr w:rsidR="006D4E99" w:rsidTr="001D6F79">
        <w:trPr>
          <w:trHeight w:val="2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-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 xml:space="preserve">4 + 4 + 4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1</w:t>
            </w:r>
          </w:p>
        </w:tc>
      </w:tr>
      <w:tr w:rsidR="006D4E99" w:rsidTr="001D6F7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-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4 + 4 + 4 + 4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0</w:t>
            </w:r>
          </w:p>
        </w:tc>
      </w:tr>
      <w:tr w:rsidR="006D4E99" w:rsidTr="001D6F7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-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 xml:space="preserve">8 + 8 + 8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1</w:t>
            </w:r>
          </w:p>
        </w:tc>
      </w:tr>
      <w:tr w:rsidR="006D4E99" w:rsidTr="001D6F7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32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-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8 + 8 + 8 + 8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9" w:rsidRDefault="006D4E99" w:rsidP="001D6F79">
            <w:pPr>
              <w:jc w:val="center"/>
            </w:pPr>
            <w:r>
              <w:t>0</w:t>
            </w:r>
          </w:p>
        </w:tc>
      </w:tr>
    </w:tbl>
    <w:p w:rsidR="006D4E99" w:rsidRDefault="006D4E99" w:rsidP="006D4E99"/>
    <w:p w:rsidR="006D4E99" w:rsidRDefault="006D4E99" w:rsidP="006D4E99">
      <w:r>
        <w:tab/>
        <w:t>Маркировка на наружной оболочке кабеля:</w:t>
      </w:r>
    </w:p>
    <w:p w:rsidR="006D4E99" w:rsidRDefault="006D4E99" w:rsidP="006D4E99"/>
    <w:p w:rsidR="006D4E99" w:rsidRDefault="006D4E99" w:rsidP="006D4E99">
      <w:pPr>
        <w:rPr>
          <w:b/>
        </w:rPr>
      </w:pPr>
      <w:r>
        <w:tab/>
      </w:r>
      <w:proofErr w:type="spellStart"/>
      <w:r w:rsidRPr="00301C31">
        <w:rPr>
          <w:b/>
        </w:rPr>
        <w:t>Еврокабель</w:t>
      </w:r>
      <w:proofErr w:type="spellEnd"/>
      <w:r w:rsidRPr="00301C31">
        <w:rPr>
          <w:b/>
        </w:rPr>
        <w:t xml:space="preserve"> </w:t>
      </w:r>
      <w:r w:rsidRPr="00301C31">
        <w:rPr>
          <w:b/>
          <w:lang w:val="en-US"/>
        </w:rPr>
        <w:t>I</w:t>
      </w:r>
      <w:r w:rsidRPr="00301C31">
        <w:rPr>
          <w:b/>
        </w:rPr>
        <w:t xml:space="preserve"> </w:t>
      </w:r>
      <w:r>
        <w:rPr>
          <w:b/>
        </w:rPr>
        <w:t xml:space="preserve">  Марка кабеля    2023         </w:t>
      </w:r>
      <w:smartTag w:uri="urn:schemas-microsoft-com:office:smarttags" w:element="metricconverter">
        <w:smartTagPr>
          <w:attr w:name="ProductID" w:val="0000 м"/>
        </w:smartTagPr>
        <w:r w:rsidRPr="00301C31">
          <w:rPr>
            <w:b/>
          </w:rPr>
          <w:t>0000 м</w:t>
        </w:r>
      </w:smartTag>
    </w:p>
    <w:p w:rsidR="006D4E99" w:rsidRDefault="006D4E99" w:rsidP="006D4E99">
      <w:pPr>
        <w:rPr>
          <w:b/>
        </w:rPr>
      </w:pPr>
    </w:p>
    <w:p w:rsidR="006D4E99" w:rsidRDefault="006D4E99" w:rsidP="006D4E99">
      <w:r>
        <w:tab/>
        <w:t xml:space="preserve">Параметры оптического волокна полностью удовлетворяют требованиям рекомендации </w:t>
      </w:r>
      <w:r>
        <w:rPr>
          <w:lang w:val="en-US"/>
        </w:rPr>
        <w:t>ITU</w:t>
      </w:r>
      <w:r w:rsidRPr="00BF4DED">
        <w:t>-</w:t>
      </w:r>
      <w:r>
        <w:rPr>
          <w:lang w:val="en-US"/>
        </w:rPr>
        <w:t>T</w:t>
      </w:r>
      <w:r w:rsidRPr="00BF4DED">
        <w:t xml:space="preserve"> </w:t>
      </w:r>
      <w:r>
        <w:rPr>
          <w:lang w:val="en-US"/>
        </w:rPr>
        <w:t>G</w:t>
      </w:r>
      <w:r w:rsidRPr="00BF4DED">
        <w:t>.652(</w:t>
      </w:r>
      <w:r>
        <w:rPr>
          <w:lang w:val="en-US"/>
        </w:rPr>
        <w:t>d</w:t>
      </w:r>
      <w:r w:rsidRPr="00BF4DED">
        <w:t>)</w:t>
      </w:r>
      <w:r>
        <w:t xml:space="preserve"> – тип волокна </w:t>
      </w:r>
      <w:proofErr w:type="gramStart"/>
      <w:r>
        <w:t>–А</w:t>
      </w:r>
      <w:proofErr w:type="gramEnd"/>
      <w:r>
        <w:t xml:space="preserve">, </w:t>
      </w:r>
      <w:r>
        <w:rPr>
          <w:lang w:val="en-US"/>
        </w:rPr>
        <w:t>ITU</w:t>
      </w:r>
      <w:r w:rsidRPr="00BF4DED">
        <w:t>-</w:t>
      </w:r>
      <w:r>
        <w:rPr>
          <w:lang w:val="en-US"/>
        </w:rPr>
        <w:t>T</w:t>
      </w:r>
      <w:r w:rsidRPr="00BF4DED">
        <w:t xml:space="preserve"> </w:t>
      </w:r>
      <w:r>
        <w:rPr>
          <w:lang w:val="en-US"/>
        </w:rPr>
        <w:t>G</w:t>
      </w:r>
      <w:r w:rsidRPr="00BF4DED">
        <w:t>.655</w:t>
      </w:r>
      <w:r>
        <w:t xml:space="preserve"> – тип волокна – С, по требованию заказчика допускается использования волокна разных производителей при производстве кабелей. </w:t>
      </w:r>
    </w:p>
    <w:p w:rsidR="006D4E99" w:rsidRDefault="006D4E99" w:rsidP="006D4E99"/>
    <w:p w:rsidR="006D4E99" w:rsidRDefault="006D4E99" w:rsidP="006D4E99"/>
    <w:p w:rsidR="006D4E99" w:rsidRPr="00734B37" w:rsidRDefault="006D4E99" w:rsidP="006D4E99">
      <w:r>
        <w:tab/>
        <w:t xml:space="preserve">            Технический директор                                                                 В.</w:t>
      </w:r>
      <w:r w:rsidRPr="00734B37">
        <w:t xml:space="preserve"> </w:t>
      </w:r>
      <w:r>
        <w:t>Овсянников</w:t>
      </w:r>
    </w:p>
    <w:p w:rsidR="006D4E99" w:rsidRDefault="006D4E99" w:rsidP="006D4E99"/>
    <w:p w:rsidR="00DC6774" w:rsidRDefault="00DC6774" w:rsidP="006D4E99"/>
    <w:sectPr w:rsidR="00DC6774" w:rsidSect="003E72C9">
      <w:pgSz w:w="11906" w:h="16838"/>
      <w:pgMar w:top="53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7C3E"/>
    <w:multiLevelType w:val="hybridMultilevel"/>
    <w:tmpl w:val="1436D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2B9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B0D5B"/>
    <w:multiLevelType w:val="hybridMultilevel"/>
    <w:tmpl w:val="27ECD8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C6774"/>
    <w:rsid w:val="00077257"/>
    <w:rsid w:val="00095041"/>
    <w:rsid w:val="000C65B5"/>
    <w:rsid w:val="000D747F"/>
    <w:rsid w:val="00134951"/>
    <w:rsid w:val="00204DB1"/>
    <w:rsid w:val="00237346"/>
    <w:rsid w:val="00241C24"/>
    <w:rsid w:val="00270A5D"/>
    <w:rsid w:val="002E1D7F"/>
    <w:rsid w:val="0039265A"/>
    <w:rsid w:val="003C6EE6"/>
    <w:rsid w:val="003E72C9"/>
    <w:rsid w:val="004826C0"/>
    <w:rsid w:val="00494D03"/>
    <w:rsid w:val="004B0C49"/>
    <w:rsid w:val="004C3E69"/>
    <w:rsid w:val="004F0C59"/>
    <w:rsid w:val="00500F6A"/>
    <w:rsid w:val="00511713"/>
    <w:rsid w:val="005334A6"/>
    <w:rsid w:val="0056714F"/>
    <w:rsid w:val="005B357A"/>
    <w:rsid w:val="00681111"/>
    <w:rsid w:val="006B38AC"/>
    <w:rsid w:val="006D4E99"/>
    <w:rsid w:val="008020F1"/>
    <w:rsid w:val="008824FD"/>
    <w:rsid w:val="00893085"/>
    <w:rsid w:val="00951FB0"/>
    <w:rsid w:val="009B772E"/>
    <w:rsid w:val="00A34302"/>
    <w:rsid w:val="00A54752"/>
    <w:rsid w:val="00A7187C"/>
    <w:rsid w:val="00A72B2B"/>
    <w:rsid w:val="00AA5677"/>
    <w:rsid w:val="00B0157F"/>
    <w:rsid w:val="00B527BC"/>
    <w:rsid w:val="00CC01D7"/>
    <w:rsid w:val="00CE2837"/>
    <w:rsid w:val="00D04830"/>
    <w:rsid w:val="00D26C0C"/>
    <w:rsid w:val="00DC6774"/>
    <w:rsid w:val="00E730FA"/>
    <w:rsid w:val="00E968B7"/>
    <w:rsid w:val="00EA092C"/>
    <w:rsid w:val="00EE64D0"/>
    <w:rsid w:val="00F8318C"/>
    <w:rsid w:val="00FA5141"/>
    <w:rsid w:val="00FD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72C9"/>
    <w:pPr>
      <w:ind w:left="720"/>
    </w:pPr>
  </w:style>
  <w:style w:type="table" w:styleId="a4">
    <w:name w:val="Table Grid"/>
    <w:basedOn w:val="a1"/>
    <w:rsid w:val="006D4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«Еврокабель I»</vt:lpstr>
    </vt:vector>
  </TitlesOfParts>
  <Company>е-k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«Еврокабель I»</dc:title>
  <dc:creator>F</dc:creator>
  <cp:lastModifiedBy>vo</cp:lastModifiedBy>
  <cp:revision>4</cp:revision>
  <cp:lastPrinted>2005-04-06T10:06:00Z</cp:lastPrinted>
  <dcterms:created xsi:type="dcterms:W3CDTF">2023-04-21T09:50:00Z</dcterms:created>
  <dcterms:modified xsi:type="dcterms:W3CDTF">2023-04-21T10:02:00Z</dcterms:modified>
</cp:coreProperties>
</file>